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048657" w14:textId="2945C0A5" w:rsidR="00237325" w:rsidRDefault="003066C4" w:rsidP="003066C4">
      <w:pPr>
        <w:jc w:val="center"/>
      </w:pPr>
      <w:r>
        <w:rPr>
          <w:noProof/>
        </w:rPr>
        <w:drawing>
          <wp:inline distT="0" distB="0" distL="0" distR="0" wp14:anchorId="1AB8F66E" wp14:editId="5C3CE530">
            <wp:extent cx="2867025" cy="900474"/>
            <wp:effectExtent l="0" t="0" r="0" b="0"/>
            <wp:docPr id="186804854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552" cy="9025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4A1DD1" w14:textId="77777777" w:rsidR="003066C4" w:rsidRDefault="003066C4"/>
    <w:p w14:paraId="3AE1187F" w14:textId="77777777" w:rsidR="003066C4" w:rsidRDefault="003066C4"/>
    <w:p w14:paraId="02A0DD7F" w14:textId="27314F4F" w:rsidR="003066C4" w:rsidRPr="003066C4" w:rsidRDefault="003066C4" w:rsidP="003066C4">
      <w:pPr>
        <w:jc w:val="center"/>
        <w:rPr>
          <w:b/>
          <w:bCs/>
          <w:i/>
          <w:iCs/>
          <w:sz w:val="48"/>
          <w:szCs w:val="48"/>
        </w:rPr>
      </w:pPr>
      <w:r w:rsidRPr="003066C4">
        <w:rPr>
          <w:b/>
          <w:bCs/>
          <w:i/>
          <w:iCs/>
          <w:sz w:val="48"/>
          <w:szCs w:val="48"/>
        </w:rPr>
        <w:t>PŘI PORUŠE KANALIZAČNÍHO NEBO VODOVODNÍHO ŘÁDU JSOU VÁM K DISPOZICI TATO ČÍSLA</w:t>
      </w:r>
    </w:p>
    <w:p w14:paraId="2F9DC357" w14:textId="77777777" w:rsidR="003066C4" w:rsidRPr="003066C4" w:rsidRDefault="003066C4" w:rsidP="003066C4">
      <w:pPr>
        <w:jc w:val="center"/>
        <w:rPr>
          <w:sz w:val="48"/>
          <w:szCs w:val="48"/>
        </w:rPr>
      </w:pPr>
    </w:p>
    <w:p w14:paraId="1FCDE9F9" w14:textId="17E18C0C" w:rsidR="003066C4" w:rsidRPr="003066C4" w:rsidRDefault="003066C4" w:rsidP="003066C4">
      <w:pPr>
        <w:jc w:val="center"/>
        <w:rPr>
          <w:b/>
          <w:bCs/>
          <w:sz w:val="48"/>
          <w:szCs w:val="48"/>
        </w:rPr>
      </w:pPr>
      <w:r w:rsidRPr="003066C4">
        <w:rPr>
          <w:b/>
          <w:bCs/>
          <w:sz w:val="48"/>
          <w:szCs w:val="48"/>
        </w:rPr>
        <w:t>PORUCHY A HAVÁRIE – BEZPLATNÁ LINKA</w:t>
      </w:r>
    </w:p>
    <w:p w14:paraId="4D34D9F5" w14:textId="55DDE4E9" w:rsidR="003066C4" w:rsidRPr="003066C4" w:rsidRDefault="003066C4" w:rsidP="003066C4">
      <w:pPr>
        <w:jc w:val="center"/>
        <w:rPr>
          <w:b/>
          <w:bCs/>
          <w:sz w:val="48"/>
          <w:szCs w:val="48"/>
        </w:rPr>
      </w:pPr>
      <w:r w:rsidRPr="003066C4">
        <w:rPr>
          <w:b/>
          <w:bCs/>
          <w:sz w:val="48"/>
          <w:szCs w:val="48"/>
        </w:rPr>
        <w:t>800 120 112</w:t>
      </w:r>
    </w:p>
    <w:p w14:paraId="6D4E257F" w14:textId="77777777" w:rsidR="003066C4" w:rsidRPr="003066C4" w:rsidRDefault="003066C4" w:rsidP="003066C4">
      <w:pPr>
        <w:jc w:val="center"/>
        <w:rPr>
          <w:sz w:val="48"/>
          <w:szCs w:val="48"/>
        </w:rPr>
      </w:pPr>
    </w:p>
    <w:p w14:paraId="670A53D4" w14:textId="4912B0EC" w:rsidR="003066C4" w:rsidRPr="003066C4" w:rsidRDefault="003066C4" w:rsidP="003066C4">
      <w:pPr>
        <w:jc w:val="center"/>
        <w:rPr>
          <w:b/>
          <w:bCs/>
          <w:sz w:val="48"/>
          <w:szCs w:val="48"/>
        </w:rPr>
      </w:pPr>
      <w:r w:rsidRPr="003066C4">
        <w:rPr>
          <w:b/>
          <w:bCs/>
          <w:sz w:val="48"/>
          <w:szCs w:val="48"/>
        </w:rPr>
        <w:t xml:space="preserve">ZÁKAZNICKÁ LINKA </w:t>
      </w:r>
      <w:r>
        <w:rPr>
          <w:b/>
          <w:bCs/>
          <w:sz w:val="48"/>
          <w:szCs w:val="48"/>
        </w:rPr>
        <w:t>ČEVAK</w:t>
      </w:r>
    </w:p>
    <w:p w14:paraId="505EEA24" w14:textId="2EEBCFFC" w:rsidR="003066C4" w:rsidRPr="003066C4" w:rsidRDefault="003066C4" w:rsidP="003066C4">
      <w:pPr>
        <w:jc w:val="center"/>
        <w:rPr>
          <w:b/>
          <w:bCs/>
          <w:sz w:val="32"/>
          <w:szCs w:val="32"/>
        </w:rPr>
      </w:pPr>
      <w:r w:rsidRPr="003066C4">
        <w:rPr>
          <w:b/>
          <w:bCs/>
          <w:sz w:val="32"/>
          <w:szCs w:val="32"/>
        </w:rPr>
        <w:t>(V PRACOVNÍ DNY OD 8 DO 16 H)</w:t>
      </w:r>
    </w:p>
    <w:p w14:paraId="55D52D8F" w14:textId="7C39FA6C" w:rsidR="003066C4" w:rsidRPr="003066C4" w:rsidRDefault="003066C4" w:rsidP="003066C4">
      <w:pPr>
        <w:jc w:val="center"/>
        <w:rPr>
          <w:b/>
          <w:bCs/>
          <w:sz w:val="48"/>
          <w:szCs w:val="48"/>
        </w:rPr>
      </w:pPr>
      <w:r w:rsidRPr="003066C4">
        <w:rPr>
          <w:b/>
          <w:bCs/>
          <w:sz w:val="48"/>
          <w:szCs w:val="48"/>
        </w:rPr>
        <w:t>844 844 870</w:t>
      </w:r>
    </w:p>
    <w:p w14:paraId="3ED1D932" w14:textId="77777777" w:rsidR="003066C4" w:rsidRPr="003066C4" w:rsidRDefault="003066C4" w:rsidP="003066C4">
      <w:pPr>
        <w:jc w:val="center"/>
        <w:rPr>
          <w:sz w:val="48"/>
          <w:szCs w:val="48"/>
        </w:rPr>
      </w:pPr>
    </w:p>
    <w:p w14:paraId="2B6C0591" w14:textId="77777777" w:rsidR="003066C4" w:rsidRDefault="003066C4" w:rsidP="003066C4">
      <w:pPr>
        <w:jc w:val="center"/>
        <w:rPr>
          <w:b/>
          <w:bCs/>
          <w:sz w:val="48"/>
          <w:szCs w:val="48"/>
        </w:rPr>
      </w:pPr>
      <w:r w:rsidRPr="003066C4">
        <w:rPr>
          <w:b/>
          <w:bCs/>
          <w:sz w:val="48"/>
          <w:szCs w:val="48"/>
        </w:rPr>
        <w:t xml:space="preserve">HLÁŠENÍ ZÁVAD NA ZAŘÍZENÍ KANALIZAČNÍ NEBO VODOVODNÍ ŠACHTY </w:t>
      </w:r>
    </w:p>
    <w:p w14:paraId="5EC2508E" w14:textId="59CD1358" w:rsidR="003066C4" w:rsidRPr="003066C4" w:rsidRDefault="003066C4" w:rsidP="003066C4">
      <w:pPr>
        <w:jc w:val="center"/>
        <w:rPr>
          <w:b/>
          <w:bCs/>
          <w:sz w:val="48"/>
          <w:szCs w:val="48"/>
        </w:rPr>
      </w:pPr>
      <w:r w:rsidRPr="003066C4">
        <w:rPr>
          <w:b/>
          <w:bCs/>
          <w:sz w:val="48"/>
          <w:szCs w:val="48"/>
        </w:rPr>
        <w:t>POUZE NA VĚTROVĚ</w:t>
      </w:r>
    </w:p>
    <w:p w14:paraId="2714050C" w14:textId="5E28AEF7" w:rsidR="003066C4" w:rsidRPr="003066C4" w:rsidRDefault="003066C4" w:rsidP="003066C4">
      <w:pPr>
        <w:jc w:val="center"/>
        <w:rPr>
          <w:b/>
          <w:bCs/>
          <w:sz w:val="48"/>
          <w:szCs w:val="48"/>
        </w:rPr>
      </w:pPr>
      <w:r w:rsidRPr="003066C4">
        <w:rPr>
          <w:b/>
          <w:bCs/>
          <w:sz w:val="48"/>
          <w:szCs w:val="48"/>
        </w:rPr>
        <w:t>TECHNIK FIRMY PRESSKAN    774 130 158</w:t>
      </w:r>
    </w:p>
    <w:p w14:paraId="38AE3840" w14:textId="77777777" w:rsidR="003066C4" w:rsidRDefault="003066C4"/>
    <w:sectPr w:rsidR="003066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6C4"/>
    <w:rsid w:val="00237325"/>
    <w:rsid w:val="003066C4"/>
    <w:rsid w:val="009B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892EF"/>
  <w15:chartTrackingRefBased/>
  <w15:docId w15:val="{7D08A470-9B05-4177-8BCF-105C81AC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</Words>
  <Characters>271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2</cp:revision>
  <dcterms:created xsi:type="dcterms:W3CDTF">2024-07-02T11:00:00Z</dcterms:created>
  <dcterms:modified xsi:type="dcterms:W3CDTF">2024-07-02T11:10:00Z</dcterms:modified>
</cp:coreProperties>
</file>